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4477C" w14:textId="0ADD0F2B" w:rsidR="00193FEE" w:rsidRPr="007C73F7" w:rsidRDefault="00F14F68" w:rsidP="003A0940">
      <w:pPr>
        <w:pStyle w:val="Ttulo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TERMO DE ADESÃO AO FADEFE – LC </w:t>
      </w:r>
      <w:r w:rsidR="00002C05">
        <w:rPr>
          <w:rFonts w:cs="Arial"/>
          <w:sz w:val="22"/>
          <w:szCs w:val="22"/>
        </w:rPr>
        <w:t>292/2021</w:t>
      </w:r>
    </w:p>
    <w:p w14:paraId="2FD742A7" w14:textId="77777777" w:rsidR="00193FEE" w:rsidRDefault="00193FEE" w:rsidP="00025580">
      <w:pPr>
        <w:ind w:right="-858"/>
        <w:rPr>
          <w:rFonts w:ascii="Arial" w:hAnsi="Arial"/>
          <w:sz w:val="18"/>
        </w:rPr>
      </w:pPr>
    </w:p>
    <w:p w14:paraId="7024DC01" w14:textId="77777777" w:rsidR="00193FEE" w:rsidRPr="00492BED" w:rsidRDefault="00193FEE">
      <w:pPr>
        <w:ind w:left="-709" w:right="-858"/>
        <w:jc w:val="both"/>
        <w:rPr>
          <w:rFonts w:ascii="Arial" w:hAnsi="Arial"/>
        </w:rPr>
      </w:pPr>
    </w:p>
    <w:p w14:paraId="5118FC50" w14:textId="77777777" w:rsidR="00193FEE" w:rsidRPr="00492BED" w:rsidRDefault="00A00BD8">
      <w:pPr>
        <w:ind w:left="-709" w:right="-858"/>
        <w:jc w:val="both"/>
        <w:rPr>
          <w:rFonts w:ascii="Arial" w:hAnsi="Arial"/>
        </w:rPr>
      </w:pPr>
      <w:r>
        <w:rPr>
          <w:rFonts w:ascii="Arial" w:hAnsi="Arial"/>
        </w:rPr>
        <w:t xml:space="preserve">Por intermédio de seu representante legal abaixo assinado, a empresa </w:t>
      </w:r>
      <w:r w:rsidR="009904D1">
        <w:rPr>
          <w:rFonts w:ascii="Arial" w:hAnsi="Arial"/>
        </w:rPr>
        <w:t xml:space="preserve">qualificada neste termo </w:t>
      </w:r>
      <w:r>
        <w:rPr>
          <w:rFonts w:ascii="Arial" w:hAnsi="Arial"/>
        </w:rPr>
        <w:t>vem manifestar, de forma irretratável, perante o titular dessa Secretaria de Estado de Fazenda, opção pelo recolhimento da</w:t>
      </w:r>
      <w:r w:rsidR="007C73F7" w:rsidRPr="00492BED">
        <w:rPr>
          <w:rFonts w:ascii="Arial" w:hAnsi="Arial"/>
        </w:rPr>
        <w:t xml:space="preserve"> contribuição </w:t>
      </w:r>
      <w:r w:rsidR="00F14F68">
        <w:rPr>
          <w:rFonts w:ascii="Arial" w:hAnsi="Arial"/>
        </w:rPr>
        <w:t xml:space="preserve">ao </w:t>
      </w:r>
      <w:r w:rsidR="00F14F68" w:rsidRPr="00F14F68">
        <w:rPr>
          <w:rFonts w:ascii="Arial" w:hAnsi="Arial"/>
          <w:b/>
        </w:rPr>
        <w:t>Fundo de Apoio ao Desenvolvimento Econômico e de Equilíbrio Fiscal do Estado (FADEFE</w:t>
      </w:r>
      <w:r w:rsidR="00F14F68">
        <w:rPr>
          <w:rFonts w:ascii="Arial" w:hAnsi="Arial"/>
        </w:rPr>
        <w:t xml:space="preserve">), prevista nos Artigos 27-A a 27-C da </w:t>
      </w:r>
      <w:r w:rsidR="007C73F7" w:rsidRPr="00492BED">
        <w:rPr>
          <w:rFonts w:ascii="Arial" w:hAnsi="Arial"/>
        </w:rPr>
        <w:t xml:space="preserve"> Lei Complementar nº 93, de 5 de novembro de 2001, vinculando-s</w:t>
      </w:r>
      <w:r w:rsidR="00175F37">
        <w:rPr>
          <w:rFonts w:ascii="Arial" w:hAnsi="Arial"/>
        </w:rPr>
        <w:t>e ao recolhimento do percentual a ser calculado</w:t>
      </w:r>
      <w:r w:rsidR="006738DE">
        <w:rPr>
          <w:rFonts w:ascii="Arial" w:hAnsi="Arial"/>
        </w:rPr>
        <w:t xml:space="preserve"> </w:t>
      </w:r>
      <w:r w:rsidR="006738DE" w:rsidRPr="006738DE">
        <w:rPr>
          <w:rFonts w:ascii="Arial" w:hAnsi="Arial"/>
          <w:highlight w:val="yellow"/>
        </w:rPr>
        <w:t>na forma do art. 27-B da Lei Complementar nº 93/2001</w:t>
      </w:r>
      <w:r w:rsidR="005C757C" w:rsidRPr="006738DE">
        <w:rPr>
          <w:rFonts w:ascii="Arial" w:hAnsi="Arial"/>
          <w:highlight w:val="yellow"/>
        </w:rPr>
        <w:t>.</w:t>
      </w:r>
    </w:p>
    <w:p w14:paraId="46945CE8" w14:textId="77777777" w:rsidR="00193FEE" w:rsidRPr="00492BED" w:rsidRDefault="00193FEE">
      <w:pPr>
        <w:ind w:left="-709" w:right="-858"/>
        <w:jc w:val="both"/>
        <w:rPr>
          <w:rFonts w:ascii="Arial" w:hAnsi="Arial"/>
        </w:rPr>
      </w:pPr>
    </w:p>
    <w:tbl>
      <w:tblPr>
        <w:tblW w:w="10065" w:type="dxa"/>
        <w:tblInd w:w="-575" w:type="dxa"/>
        <w:tblLayout w:type="fixed"/>
        <w:tblLook w:val="0000" w:firstRow="0" w:lastRow="0" w:firstColumn="0" w:lastColumn="0" w:noHBand="0" w:noVBand="0"/>
      </w:tblPr>
      <w:tblGrid>
        <w:gridCol w:w="3093"/>
        <w:gridCol w:w="2552"/>
        <w:gridCol w:w="1134"/>
        <w:gridCol w:w="3286"/>
      </w:tblGrid>
      <w:tr w:rsidR="00193FEE" w:rsidRPr="007D08D7" w14:paraId="24B2A7FE" w14:textId="77777777" w:rsidTr="00D821DD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D13F0" w14:textId="77777777" w:rsidR="00193FEE" w:rsidRPr="007D08D7" w:rsidRDefault="00193FEE" w:rsidP="00755825">
            <w:pPr>
              <w:ind w:left="-229" w:firstLine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08D7">
              <w:rPr>
                <w:rFonts w:ascii="Arial" w:hAnsi="Arial" w:cs="Arial"/>
                <w:b/>
                <w:sz w:val="18"/>
                <w:szCs w:val="18"/>
              </w:rPr>
              <w:t xml:space="preserve">01. </w:t>
            </w:r>
            <w:r w:rsidR="007C73F7" w:rsidRPr="007D08D7">
              <w:rPr>
                <w:rFonts w:ascii="Arial" w:hAnsi="Arial" w:cs="Arial"/>
                <w:b/>
                <w:sz w:val="18"/>
                <w:szCs w:val="18"/>
              </w:rPr>
              <w:t>DADOS</w:t>
            </w:r>
            <w:r w:rsidRPr="007D08D7">
              <w:rPr>
                <w:rFonts w:ascii="Arial" w:hAnsi="Arial" w:cs="Arial"/>
                <w:b/>
                <w:sz w:val="18"/>
                <w:szCs w:val="18"/>
              </w:rPr>
              <w:t xml:space="preserve"> DA EMPRESA</w:t>
            </w:r>
          </w:p>
        </w:tc>
      </w:tr>
      <w:tr w:rsidR="00810A46" w:rsidRPr="007D08D7" w14:paraId="6D6A406B" w14:textId="77777777" w:rsidTr="00D821DD">
        <w:tblPrEx>
          <w:tblCellMar>
            <w:left w:w="70" w:type="dxa"/>
            <w:right w:w="70" w:type="dxa"/>
          </w:tblCellMar>
        </w:tblPrEx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E391E3" w14:textId="77777777" w:rsidR="00810A46" w:rsidRPr="007D08D7" w:rsidRDefault="00810A46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8D7">
              <w:rPr>
                <w:rFonts w:ascii="Arial" w:hAnsi="Arial" w:cs="Arial"/>
                <w:sz w:val="18"/>
                <w:szCs w:val="18"/>
              </w:rPr>
              <w:t>RAZÃO SOCIAL</w:t>
            </w:r>
            <w:r w:rsidR="006269C9" w:rsidRPr="007D08D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960B0C4" w14:textId="77777777" w:rsidR="00810A46" w:rsidRPr="007D08D7" w:rsidRDefault="00810A46" w:rsidP="00810A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9B4" w:rsidRPr="007D08D7" w14:paraId="127C3368" w14:textId="77777777" w:rsidTr="00D821DD"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363452" w14:textId="77777777" w:rsidR="004349B4" w:rsidRPr="007D08D7" w:rsidRDefault="004349B4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8D7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NPJ</w:t>
            </w:r>
            <w:r w:rsidRPr="007D08D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A81F38C" w14:textId="77777777" w:rsidR="004349B4" w:rsidRPr="007D08D7" w:rsidRDefault="004349B4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691FD2" w14:textId="77777777" w:rsidR="004349B4" w:rsidRPr="007D08D7" w:rsidRDefault="004349B4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F68C96" w14:textId="77777777" w:rsidR="004349B4" w:rsidRPr="007D08D7" w:rsidRDefault="004349B4" w:rsidP="002A1B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8D7">
              <w:rPr>
                <w:rFonts w:ascii="Arial" w:hAnsi="Arial" w:cs="Arial"/>
                <w:sz w:val="18"/>
                <w:szCs w:val="18"/>
              </w:rPr>
              <w:t>INSCRIÇÃO ESTADUAL:</w:t>
            </w:r>
          </w:p>
        </w:tc>
      </w:tr>
      <w:tr w:rsidR="00AC3044" w:rsidRPr="007D08D7" w14:paraId="34F9D6DC" w14:textId="77777777" w:rsidTr="00D821DD">
        <w:tblPrEx>
          <w:tblCellMar>
            <w:left w:w="70" w:type="dxa"/>
            <w:right w:w="70" w:type="dxa"/>
          </w:tblCellMar>
        </w:tblPrEx>
        <w:tc>
          <w:tcPr>
            <w:tcW w:w="5645" w:type="dxa"/>
            <w:gridSpan w:val="2"/>
            <w:tcBorders>
              <w:left w:val="single" w:sz="6" w:space="0" w:color="auto"/>
            </w:tcBorders>
          </w:tcPr>
          <w:p w14:paraId="41CCD940" w14:textId="77777777" w:rsidR="00AC3044" w:rsidRPr="007D08D7" w:rsidRDefault="00AC3044" w:rsidP="00D309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8D7">
              <w:rPr>
                <w:rFonts w:ascii="Arial" w:hAnsi="Arial" w:cs="Arial"/>
                <w:sz w:val="18"/>
                <w:szCs w:val="18"/>
              </w:rPr>
              <w:t>ENDEREÇO</w:t>
            </w:r>
            <w:r w:rsidR="006269C9" w:rsidRPr="007D08D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AB73621" w14:textId="77777777" w:rsidR="00AC3044" w:rsidRPr="007D08D7" w:rsidRDefault="00AC3044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8D7">
              <w:rPr>
                <w:rFonts w:ascii="Arial" w:hAnsi="Arial" w:cs="Arial"/>
                <w:sz w:val="18"/>
                <w:szCs w:val="18"/>
              </w:rPr>
              <w:t>BAIRRO OU DISTRITO</w:t>
            </w:r>
            <w:r w:rsidR="006269C9" w:rsidRPr="007D08D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1A46D94" w14:textId="77777777" w:rsidR="00AC3044" w:rsidRPr="007D08D7" w:rsidRDefault="00AC3044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0C7538" w14:textId="77777777" w:rsidR="00AC3044" w:rsidRPr="007D08D7" w:rsidRDefault="00AC3044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E88" w:rsidRPr="007D08D7" w14:paraId="735598F8" w14:textId="77777777" w:rsidTr="00D821DD">
        <w:tblPrEx>
          <w:tblCellMar>
            <w:left w:w="70" w:type="dxa"/>
            <w:right w:w="70" w:type="dxa"/>
          </w:tblCellMar>
        </w:tblPrEx>
        <w:tc>
          <w:tcPr>
            <w:tcW w:w="56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B496F4" w14:textId="77777777" w:rsidR="009D1E88" w:rsidRPr="007D08D7" w:rsidRDefault="006269C9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8D7">
              <w:rPr>
                <w:rFonts w:ascii="Arial" w:hAnsi="Arial" w:cs="Arial"/>
                <w:sz w:val="18"/>
                <w:szCs w:val="18"/>
              </w:rPr>
              <w:t>MUNICÍPIO:</w:t>
            </w:r>
          </w:p>
          <w:p w14:paraId="7E0FF118" w14:textId="77777777" w:rsidR="006269C9" w:rsidRPr="007D08D7" w:rsidRDefault="006269C9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A119A2" w14:textId="77777777" w:rsidR="009D1E88" w:rsidRPr="007D08D7" w:rsidRDefault="006269C9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8D7">
              <w:rPr>
                <w:rFonts w:ascii="Arial" w:hAnsi="Arial" w:cs="Arial"/>
                <w:sz w:val="18"/>
                <w:szCs w:val="18"/>
              </w:rPr>
              <w:t>UF: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6135B0" w14:textId="77777777" w:rsidR="009D1E88" w:rsidRPr="007D08D7" w:rsidRDefault="006269C9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8D7"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</w:tr>
      <w:tr w:rsidR="009D1E88" w:rsidRPr="007D08D7" w14:paraId="75F5B029" w14:textId="77777777" w:rsidTr="00D821DD">
        <w:tblPrEx>
          <w:tblCellMar>
            <w:left w:w="70" w:type="dxa"/>
            <w:right w:w="70" w:type="dxa"/>
          </w:tblCellMar>
        </w:tblPrEx>
        <w:tc>
          <w:tcPr>
            <w:tcW w:w="5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A61FF" w14:textId="77777777" w:rsidR="009D1E88" w:rsidRPr="007D08D7" w:rsidRDefault="009D1E88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8D7">
              <w:rPr>
                <w:rFonts w:ascii="Arial" w:hAnsi="Arial" w:cs="Arial"/>
                <w:sz w:val="18"/>
                <w:szCs w:val="18"/>
              </w:rPr>
              <w:t>TELEFONE (DDD/FONE/RAMAL)</w:t>
            </w:r>
            <w:r w:rsidR="006269C9" w:rsidRPr="007D08D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5EE4FE0" w14:textId="77777777" w:rsidR="009D1E88" w:rsidRPr="007D08D7" w:rsidRDefault="009D1E88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0EDA" w14:textId="00F824ED" w:rsidR="009D1E88" w:rsidRPr="007D08D7" w:rsidRDefault="00045C63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8D7">
              <w:rPr>
                <w:rFonts w:ascii="Arial" w:hAnsi="Arial" w:cs="Arial"/>
                <w:sz w:val="18"/>
                <w:szCs w:val="18"/>
              </w:rPr>
              <w:t>E-MAIL</w:t>
            </w:r>
            <w:r w:rsidR="006269C9" w:rsidRPr="007D08D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4CC71816" w14:textId="77777777" w:rsidR="00D821DD" w:rsidRDefault="00D821DD"/>
    <w:tbl>
      <w:tblPr>
        <w:tblW w:w="10065" w:type="dxa"/>
        <w:tblInd w:w="-575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2A1B7F" w:rsidRPr="007D08D7" w14:paraId="49DCEDCB" w14:textId="77777777" w:rsidTr="00D821DD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6B710E" w14:textId="43359B8D" w:rsidR="002A1B7F" w:rsidRPr="007D08D7" w:rsidRDefault="002A1B7F" w:rsidP="005E468E">
            <w:pPr>
              <w:ind w:left="-229" w:firstLine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02. BENEFÍCIOS AUTORIZADOS</w:t>
            </w:r>
            <w:r w:rsidR="00F14F68">
              <w:rPr>
                <w:rFonts w:ascii="Arial" w:hAnsi="Arial" w:cs="Arial"/>
                <w:b/>
                <w:sz w:val="18"/>
                <w:szCs w:val="18"/>
              </w:rPr>
              <w:t>/INDUSTRIAL</w:t>
            </w:r>
            <w:r w:rsidR="00045C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A1B7F" w:rsidRPr="007D08D7" w14:paraId="5DA29228" w14:textId="77777777" w:rsidTr="00D821DD">
        <w:tblPrEx>
          <w:tblCellMar>
            <w:left w:w="70" w:type="dxa"/>
            <w:right w:w="70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5811" w14:textId="77777777" w:rsidR="002A1B7F" w:rsidRPr="007D08D7" w:rsidRDefault="002A1B7F" w:rsidP="000A44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TERMO DE ACORDO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5D6A" w14:textId="77777777" w:rsidR="002A1B7F" w:rsidRPr="007D08D7" w:rsidRDefault="000A4433" w:rsidP="000A44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</w:tbl>
    <w:p w14:paraId="5DBD961D" w14:textId="77777777" w:rsidR="00D821DD" w:rsidRDefault="00D821DD"/>
    <w:tbl>
      <w:tblPr>
        <w:tblW w:w="10065" w:type="dxa"/>
        <w:tblInd w:w="-575" w:type="dxa"/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14F68" w:rsidRPr="007D08D7" w14:paraId="12B9D776" w14:textId="77777777" w:rsidTr="00D821DD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DBF102" w14:textId="3119BB5D" w:rsidR="00F14F68" w:rsidRPr="007D08D7" w:rsidRDefault="00F14F68" w:rsidP="00F14F68">
            <w:pPr>
              <w:ind w:left="-229" w:firstLine="14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 BENEFÍCIOS AUTORIZADOS/COMERCIAL</w:t>
            </w:r>
            <w:r w:rsidR="00045C6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14F68" w:rsidRPr="007D08D7" w14:paraId="1CF0EA7E" w14:textId="77777777" w:rsidTr="00D821DD">
        <w:tblPrEx>
          <w:tblCellMar>
            <w:left w:w="70" w:type="dxa"/>
            <w:right w:w="70" w:type="dxa"/>
          </w:tblCellMar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758C" w14:textId="77777777" w:rsidR="00F14F68" w:rsidRPr="007D08D7" w:rsidRDefault="000A4433" w:rsidP="000A44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TERMO DE ACORDO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7817" w14:textId="77777777" w:rsidR="00F14F68" w:rsidRPr="007D08D7" w:rsidRDefault="000A4433" w:rsidP="000A44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</w:tbl>
    <w:p w14:paraId="716B8C5B" w14:textId="77777777" w:rsidR="00D821DD" w:rsidRDefault="00D821DD"/>
    <w:tbl>
      <w:tblPr>
        <w:tblW w:w="10065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AC3044" w:rsidRPr="007D08D7" w14:paraId="28D56484" w14:textId="77777777" w:rsidTr="00D821DD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69119D" w14:textId="5E1A8839" w:rsidR="00AC3044" w:rsidRPr="007D08D7" w:rsidRDefault="00CB4A9E" w:rsidP="007018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08D7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D821DD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D08D7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AC3044" w:rsidRPr="007D08D7">
              <w:rPr>
                <w:rFonts w:ascii="Arial" w:hAnsi="Arial" w:cs="Arial"/>
                <w:b/>
                <w:sz w:val="18"/>
                <w:szCs w:val="18"/>
              </w:rPr>
              <w:t xml:space="preserve">  CONTATO NA EMPRESA</w:t>
            </w:r>
          </w:p>
        </w:tc>
      </w:tr>
      <w:tr w:rsidR="00CB4A9E" w:rsidRPr="007D08D7" w14:paraId="4C43110C" w14:textId="77777777" w:rsidTr="00D821DD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7DE370" w14:textId="77777777" w:rsidR="00CB4A9E" w:rsidRPr="007D08D7" w:rsidRDefault="00CB4A9E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8D7">
              <w:rPr>
                <w:rFonts w:ascii="Arial" w:hAnsi="Arial" w:cs="Arial"/>
                <w:sz w:val="18"/>
                <w:szCs w:val="18"/>
              </w:rPr>
              <w:t>NOME</w:t>
            </w:r>
            <w:r w:rsidR="006269C9" w:rsidRPr="007D08D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18AFE1B" w14:textId="77777777" w:rsidR="00CB4A9E" w:rsidRPr="007D08D7" w:rsidRDefault="00CB4A9E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044" w:rsidRPr="007D08D7" w14:paraId="7E4D5A12" w14:textId="77777777" w:rsidTr="00D821DD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F1DEE3" w14:textId="77777777" w:rsidR="00AC3044" w:rsidRPr="007D08D7" w:rsidRDefault="00AC3044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8D7">
              <w:rPr>
                <w:rFonts w:ascii="Arial" w:hAnsi="Arial" w:cs="Arial"/>
                <w:sz w:val="18"/>
                <w:szCs w:val="18"/>
              </w:rPr>
              <w:t>CARGO</w:t>
            </w:r>
            <w:r w:rsidR="006269C9" w:rsidRPr="007D08D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100947D" w14:textId="77777777" w:rsidR="00AC3044" w:rsidRPr="007D08D7" w:rsidRDefault="00AC3044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044" w:rsidRPr="007D08D7" w14:paraId="0FFA2F52" w14:textId="77777777" w:rsidTr="00D821DD"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855C7F" w14:textId="77777777" w:rsidR="00AC3044" w:rsidRPr="007D08D7" w:rsidRDefault="00AC3044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8D7">
              <w:rPr>
                <w:rFonts w:ascii="Arial" w:hAnsi="Arial" w:cs="Arial"/>
                <w:sz w:val="18"/>
                <w:szCs w:val="18"/>
              </w:rPr>
              <w:t>CPF</w:t>
            </w:r>
            <w:r w:rsidR="006269C9" w:rsidRPr="007D08D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F3A6CFF" w14:textId="77777777" w:rsidR="00AC3044" w:rsidRPr="007D08D7" w:rsidRDefault="00AC3044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744C06" w14:textId="77777777" w:rsidR="00AC3044" w:rsidRPr="007D08D7" w:rsidRDefault="00AC3044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8D7">
              <w:rPr>
                <w:rFonts w:ascii="Arial" w:hAnsi="Arial" w:cs="Arial"/>
                <w:sz w:val="18"/>
                <w:szCs w:val="18"/>
              </w:rPr>
              <w:t>RG</w:t>
            </w:r>
            <w:r w:rsidR="006269C9" w:rsidRPr="007D08D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B9576C4" w14:textId="77777777" w:rsidR="00AC3044" w:rsidRPr="007D08D7" w:rsidRDefault="00AC3044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6B99" w:rsidRPr="007D08D7" w14:paraId="66B60BDF" w14:textId="77777777" w:rsidTr="00D821DD">
        <w:tc>
          <w:tcPr>
            <w:tcW w:w="4962" w:type="dxa"/>
            <w:tcBorders>
              <w:top w:val="single" w:sz="6" w:space="0" w:color="auto"/>
              <w:left w:val="single" w:sz="6" w:space="0" w:color="auto"/>
            </w:tcBorders>
          </w:tcPr>
          <w:p w14:paraId="0BF628C5" w14:textId="77777777" w:rsidR="00576B99" w:rsidRPr="007D08D7" w:rsidRDefault="00576B99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8D7">
              <w:rPr>
                <w:rFonts w:ascii="Arial" w:hAnsi="Arial" w:cs="Arial"/>
                <w:sz w:val="18"/>
                <w:szCs w:val="18"/>
              </w:rPr>
              <w:t>BAIRRO:</w:t>
            </w:r>
          </w:p>
          <w:p w14:paraId="7D86C815" w14:textId="77777777" w:rsidR="00576B99" w:rsidRPr="007D08D7" w:rsidRDefault="00576B99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B6C883" w14:textId="77777777" w:rsidR="00576B99" w:rsidRPr="007D08D7" w:rsidRDefault="00576B99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8D7">
              <w:rPr>
                <w:rFonts w:ascii="Arial" w:hAnsi="Arial" w:cs="Arial"/>
                <w:sz w:val="18"/>
                <w:szCs w:val="18"/>
              </w:rPr>
              <w:t>MUNICÍPIO/UF:</w:t>
            </w:r>
          </w:p>
          <w:p w14:paraId="1D371F3C" w14:textId="77777777" w:rsidR="00576B99" w:rsidRPr="007D08D7" w:rsidRDefault="00576B99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40A" w:rsidRPr="007D08D7" w14:paraId="2B2A60D7" w14:textId="77777777" w:rsidTr="00D821DD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6A5C" w14:textId="77777777" w:rsidR="00EA340A" w:rsidRPr="007D08D7" w:rsidRDefault="00EA340A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8D7">
              <w:rPr>
                <w:rFonts w:ascii="Arial" w:hAnsi="Arial" w:cs="Arial"/>
                <w:sz w:val="18"/>
                <w:szCs w:val="18"/>
              </w:rPr>
              <w:t>TELEFONE (DDD/FONE/RAMAL)</w:t>
            </w:r>
            <w:r w:rsidR="006269C9" w:rsidRPr="007D08D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EE75165" w14:textId="77777777" w:rsidR="00EA340A" w:rsidRPr="007D08D7" w:rsidRDefault="00EA340A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40A" w:rsidRPr="007D08D7" w14:paraId="2CF733BD" w14:textId="77777777" w:rsidTr="00D821DD"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1E715" w14:textId="77777777" w:rsidR="00EA340A" w:rsidRPr="007D08D7" w:rsidRDefault="00EA340A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08D7">
              <w:rPr>
                <w:rFonts w:ascii="Arial" w:hAnsi="Arial" w:cs="Arial"/>
                <w:sz w:val="18"/>
                <w:szCs w:val="18"/>
              </w:rPr>
              <w:t>E-MAIL</w:t>
            </w:r>
            <w:r w:rsidR="006269C9" w:rsidRPr="007D08D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69AD556" w14:textId="77777777" w:rsidR="00EA340A" w:rsidRPr="007D08D7" w:rsidRDefault="00EA340A" w:rsidP="00E806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8897ED" w14:textId="77777777" w:rsidR="00A75C05" w:rsidRDefault="00A75C05" w:rsidP="00A75C05">
      <w:pPr>
        <w:jc w:val="both"/>
        <w:rPr>
          <w:rFonts w:ascii="Arial" w:hAnsi="Arial"/>
        </w:rPr>
      </w:pPr>
    </w:p>
    <w:p w14:paraId="6D3936C3" w14:textId="77777777" w:rsidR="00A75C05" w:rsidRDefault="00A75C05" w:rsidP="00A75C05">
      <w:pPr>
        <w:jc w:val="both"/>
        <w:rPr>
          <w:rFonts w:ascii="Arial" w:hAnsi="Arial"/>
        </w:rPr>
      </w:pPr>
    </w:p>
    <w:p w14:paraId="46F6C49C" w14:textId="77777777" w:rsidR="00F14F68" w:rsidRPr="005C757C" w:rsidRDefault="005C757C" w:rsidP="005C757C">
      <w:pPr>
        <w:pStyle w:val="PargrafodaLista"/>
        <w:numPr>
          <w:ilvl w:val="0"/>
          <w:numId w:val="8"/>
        </w:numPr>
        <w:jc w:val="center"/>
        <w:rPr>
          <w:rFonts w:ascii="Arial" w:hAnsi="Arial"/>
          <w:b/>
        </w:rPr>
      </w:pPr>
      <w:r w:rsidRPr="005C757C">
        <w:rPr>
          <w:rFonts w:ascii="Arial" w:hAnsi="Arial"/>
          <w:b/>
        </w:rPr>
        <w:t>OBRIGAÇÕES DO ACORDO</w:t>
      </w:r>
    </w:p>
    <w:p w14:paraId="03E17290" w14:textId="77777777" w:rsidR="005C757C" w:rsidRPr="005C757C" w:rsidRDefault="005C757C" w:rsidP="005C757C">
      <w:pPr>
        <w:jc w:val="center"/>
        <w:rPr>
          <w:rFonts w:ascii="Arial" w:hAnsi="Arial"/>
          <w:b/>
        </w:rPr>
      </w:pPr>
    </w:p>
    <w:p w14:paraId="7AF4A246" w14:textId="77777777" w:rsidR="005C757C" w:rsidRDefault="005C757C">
      <w:pPr>
        <w:jc w:val="both"/>
        <w:rPr>
          <w:rFonts w:ascii="Arial" w:hAnsi="Arial"/>
        </w:rPr>
      </w:pPr>
      <w:r>
        <w:rPr>
          <w:rFonts w:ascii="Arial" w:hAnsi="Arial"/>
        </w:rPr>
        <w:t>- DATA INÍCIO DAS OBRIGAÇÕES: _____________</w:t>
      </w:r>
    </w:p>
    <w:p w14:paraId="16025ED4" w14:textId="77777777" w:rsidR="005C757C" w:rsidRDefault="005C757C">
      <w:pPr>
        <w:jc w:val="both"/>
        <w:rPr>
          <w:rFonts w:ascii="Arial" w:hAnsi="Arial"/>
        </w:rPr>
      </w:pPr>
      <w:r>
        <w:rPr>
          <w:rFonts w:ascii="Arial" w:hAnsi="Arial"/>
        </w:rPr>
        <w:t>- DATA FINAL DAS OBRIGAÇÕES: ______________</w:t>
      </w:r>
    </w:p>
    <w:p w14:paraId="73FCA72E" w14:textId="77777777" w:rsidR="005C757C" w:rsidRDefault="005C757C">
      <w:pPr>
        <w:jc w:val="both"/>
        <w:rPr>
          <w:rFonts w:ascii="Arial" w:hAnsi="Arial"/>
        </w:rPr>
      </w:pPr>
      <w:r>
        <w:rPr>
          <w:rFonts w:ascii="Arial" w:hAnsi="Arial"/>
        </w:rPr>
        <w:t>- FATURAMENTO ACORDADO: _________________</w:t>
      </w:r>
    </w:p>
    <w:p w14:paraId="3EA68A72" w14:textId="77777777" w:rsidR="005C757C" w:rsidRDefault="005C757C">
      <w:pPr>
        <w:jc w:val="both"/>
        <w:rPr>
          <w:rFonts w:ascii="Arial" w:hAnsi="Arial"/>
        </w:rPr>
      </w:pPr>
      <w:r>
        <w:rPr>
          <w:rFonts w:ascii="Arial" w:hAnsi="Arial"/>
        </w:rPr>
        <w:t>- NÚMERO DE EMPREGADOS: _________________</w:t>
      </w:r>
    </w:p>
    <w:p w14:paraId="1619FF46" w14:textId="77777777" w:rsidR="005C757C" w:rsidRDefault="005C757C">
      <w:pPr>
        <w:jc w:val="both"/>
        <w:rPr>
          <w:rFonts w:ascii="Arial" w:hAnsi="Arial"/>
        </w:rPr>
      </w:pPr>
      <w:r>
        <w:rPr>
          <w:rFonts w:ascii="Arial" w:hAnsi="Arial"/>
        </w:rPr>
        <w:t>- INVESTIMENTOS: ___________________________</w:t>
      </w:r>
    </w:p>
    <w:p w14:paraId="7E62DB52" w14:textId="77777777" w:rsidR="005C757C" w:rsidRDefault="005C757C">
      <w:pPr>
        <w:jc w:val="both"/>
        <w:rPr>
          <w:rFonts w:ascii="Arial" w:hAnsi="Arial"/>
        </w:rPr>
      </w:pPr>
    </w:p>
    <w:p w14:paraId="3184D027" w14:textId="77777777" w:rsidR="005C757C" w:rsidRDefault="005C757C" w:rsidP="00AB54C4">
      <w:pPr>
        <w:jc w:val="center"/>
        <w:rPr>
          <w:rFonts w:ascii="Arial" w:hAnsi="Arial"/>
          <w:b/>
        </w:rPr>
      </w:pPr>
      <w:r w:rsidRPr="00AB54C4">
        <w:rPr>
          <w:rFonts w:ascii="Arial" w:hAnsi="Arial"/>
          <w:b/>
        </w:rPr>
        <w:t>GRAU DE CUMPRIMENTO DO ACORDO</w:t>
      </w:r>
    </w:p>
    <w:p w14:paraId="4F322948" w14:textId="77777777" w:rsidR="00AB54C4" w:rsidRPr="00AB54C4" w:rsidRDefault="00AB54C4" w:rsidP="00AB54C4">
      <w:pPr>
        <w:jc w:val="center"/>
        <w:rPr>
          <w:rFonts w:ascii="Arial" w:hAnsi="Arial"/>
          <w:b/>
        </w:rPr>
      </w:pPr>
    </w:p>
    <w:p w14:paraId="52668313" w14:textId="77777777" w:rsidR="005C757C" w:rsidRDefault="005C757C">
      <w:pPr>
        <w:jc w:val="both"/>
        <w:rPr>
          <w:rFonts w:ascii="Arial" w:hAnsi="Arial"/>
        </w:rPr>
      </w:pPr>
      <w:r>
        <w:rPr>
          <w:rFonts w:ascii="Arial" w:hAnsi="Arial"/>
        </w:rPr>
        <w:t>- FATURAMENTO ACORDADO: R$ _____________</w:t>
      </w:r>
    </w:p>
    <w:p w14:paraId="41BF5A87" w14:textId="77777777" w:rsidR="005C757C" w:rsidRDefault="005C757C">
      <w:pPr>
        <w:jc w:val="both"/>
        <w:rPr>
          <w:rFonts w:ascii="Arial" w:hAnsi="Arial"/>
        </w:rPr>
      </w:pPr>
      <w:r>
        <w:rPr>
          <w:rFonts w:ascii="Arial" w:hAnsi="Arial"/>
        </w:rPr>
        <w:t>- NÚMERO DE FUNCIONÁRIOS: R$ ____________</w:t>
      </w:r>
    </w:p>
    <w:p w14:paraId="6500B2B9" w14:textId="77777777" w:rsidR="005C757C" w:rsidRDefault="005C757C">
      <w:pPr>
        <w:jc w:val="both"/>
        <w:rPr>
          <w:rFonts w:ascii="Arial" w:hAnsi="Arial"/>
        </w:rPr>
      </w:pPr>
      <w:r>
        <w:rPr>
          <w:rFonts w:ascii="Arial" w:hAnsi="Arial"/>
        </w:rPr>
        <w:t>- INVESTIMENTOS: R$ ______________________</w:t>
      </w:r>
    </w:p>
    <w:p w14:paraId="66D5608F" w14:textId="77777777" w:rsidR="005C757C" w:rsidRDefault="005C757C">
      <w:pPr>
        <w:jc w:val="both"/>
        <w:rPr>
          <w:rFonts w:ascii="Arial" w:hAnsi="Arial"/>
        </w:rPr>
      </w:pPr>
    </w:p>
    <w:p w14:paraId="22E649BC" w14:textId="77777777" w:rsidR="00AB54C4" w:rsidRDefault="00AB54C4" w:rsidP="005C757C">
      <w:pPr>
        <w:jc w:val="center"/>
        <w:rPr>
          <w:rFonts w:ascii="Arial" w:hAnsi="Arial"/>
          <w:b/>
        </w:rPr>
      </w:pPr>
    </w:p>
    <w:p w14:paraId="77A76778" w14:textId="77777777" w:rsidR="005C757C" w:rsidRDefault="005C757C" w:rsidP="00AB54C4">
      <w:pPr>
        <w:pStyle w:val="PargrafodaLista"/>
        <w:numPr>
          <w:ilvl w:val="0"/>
          <w:numId w:val="8"/>
        </w:numPr>
        <w:jc w:val="center"/>
        <w:rPr>
          <w:rFonts w:ascii="Arial" w:hAnsi="Arial"/>
          <w:b/>
        </w:rPr>
      </w:pPr>
      <w:r w:rsidRPr="00AB54C4">
        <w:rPr>
          <w:rFonts w:ascii="Arial" w:hAnsi="Arial"/>
          <w:b/>
        </w:rPr>
        <w:t>DOCUMENTOS QUE PODERÃO SER ANEXADOS</w:t>
      </w:r>
      <w:r w:rsidR="00063283" w:rsidRPr="00AB54C4">
        <w:rPr>
          <w:rFonts w:ascii="Arial" w:hAnsi="Arial"/>
          <w:b/>
        </w:rPr>
        <w:t xml:space="preserve"> PARA COMPROVAR O CUMPRIMENTO DO ACORDO</w:t>
      </w:r>
      <w:r w:rsidRPr="00AB54C4">
        <w:rPr>
          <w:rFonts w:ascii="Arial" w:hAnsi="Arial"/>
          <w:b/>
        </w:rPr>
        <w:t>:</w:t>
      </w:r>
    </w:p>
    <w:p w14:paraId="6C394CF2" w14:textId="77777777" w:rsidR="00AB54C4" w:rsidRPr="00AB54C4" w:rsidRDefault="00AB54C4" w:rsidP="00AB54C4">
      <w:pPr>
        <w:pStyle w:val="PargrafodaLista"/>
        <w:numPr>
          <w:ilvl w:val="0"/>
          <w:numId w:val="8"/>
        </w:numPr>
        <w:jc w:val="center"/>
        <w:rPr>
          <w:rFonts w:ascii="Arial" w:hAnsi="Arial"/>
          <w:b/>
        </w:rPr>
      </w:pPr>
    </w:p>
    <w:p w14:paraId="6D49BE8C" w14:textId="77777777" w:rsidR="005C757C" w:rsidRDefault="005C757C" w:rsidP="005C757C">
      <w:pPr>
        <w:jc w:val="both"/>
        <w:rPr>
          <w:rFonts w:ascii="Arial" w:hAnsi="Arial"/>
        </w:rPr>
      </w:pPr>
      <w:r>
        <w:rPr>
          <w:rFonts w:ascii="Arial" w:hAnsi="Arial"/>
        </w:rPr>
        <w:t>Para cada obrigação cumprida (investimentos, emprego e faturamento), o contribuinte deve anexar documentos, por meio de “upload” de arquivos eletrônicos/escaneados.</w:t>
      </w:r>
    </w:p>
    <w:p w14:paraId="411FEA95" w14:textId="77777777" w:rsidR="005C757C" w:rsidRDefault="005C757C" w:rsidP="005C757C">
      <w:pPr>
        <w:pStyle w:val="PargrafodaLista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Faturamento médio atual: O contribuinte deve anexar os Demonstrativos de Resultado de Exercício (DRE) dos anos de 2018, 2019 e 2020;</w:t>
      </w:r>
    </w:p>
    <w:p w14:paraId="00773B5C" w14:textId="77777777" w:rsidR="005C757C" w:rsidRDefault="005C757C" w:rsidP="005C757C">
      <w:pPr>
        <w:pStyle w:val="PargrafodaLista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Média do número de empregos diretos e gerados: </w:t>
      </w:r>
      <w:r w:rsidR="009A28D7">
        <w:rPr>
          <w:rFonts w:ascii="Arial" w:hAnsi="Arial"/>
        </w:rPr>
        <w:t>comprovação pelo relatório resumido do CAGED ou documento oficial que o substitua</w:t>
      </w:r>
      <w:r>
        <w:rPr>
          <w:rFonts w:ascii="Arial" w:hAnsi="Arial"/>
        </w:rPr>
        <w:t>;</w:t>
      </w:r>
    </w:p>
    <w:p w14:paraId="792CFB1B" w14:textId="77777777" w:rsidR="005C757C" w:rsidRPr="005C757C" w:rsidRDefault="005C757C" w:rsidP="005C757C">
      <w:pPr>
        <w:pStyle w:val="PargrafodaLista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Investimentos fixos:</w:t>
      </w:r>
      <w:r w:rsidR="009A28D7">
        <w:rPr>
          <w:rFonts w:ascii="Arial" w:hAnsi="Arial"/>
        </w:rPr>
        <w:t xml:space="preserve"> documentos comprobatórios indicados no art. 3º. Do Decreto n. 14.784/2017</w:t>
      </w:r>
      <w:r>
        <w:rPr>
          <w:rFonts w:ascii="Arial" w:hAnsi="Arial"/>
        </w:rPr>
        <w:t>.</w:t>
      </w:r>
    </w:p>
    <w:p w14:paraId="4DAA2DF9" w14:textId="77777777" w:rsidR="005C757C" w:rsidRDefault="005C757C">
      <w:pPr>
        <w:jc w:val="both"/>
        <w:rPr>
          <w:rFonts w:ascii="Arial" w:hAnsi="Arial"/>
        </w:rPr>
      </w:pPr>
    </w:p>
    <w:p w14:paraId="14B295E2" w14:textId="77777777" w:rsidR="009A28D7" w:rsidRDefault="009A28D7">
      <w:pPr>
        <w:jc w:val="both"/>
        <w:rPr>
          <w:rFonts w:ascii="Arial" w:hAnsi="Arial"/>
        </w:rPr>
      </w:pPr>
    </w:p>
    <w:p w14:paraId="222CAC36" w14:textId="77777777" w:rsidR="005C757C" w:rsidRPr="005C757C" w:rsidRDefault="005C757C" w:rsidP="005C757C">
      <w:pPr>
        <w:pStyle w:val="PargrafodaLista"/>
        <w:numPr>
          <w:ilvl w:val="0"/>
          <w:numId w:val="8"/>
        </w:numPr>
        <w:jc w:val="center"/>
        <w:rPr>
          <w:rFonts w:ascii="Arial" w:hAnsi="Arial"/>
          <w:b/>
        </w:rPr>
      </w:pPr>
      <w:r w:rsidRPr="005C757C">
        <w:rPr>
          <w:rFonts w:ascii="Arial" w:hAnsi="Arial"/>
          <w:b/>
        </w:rPr>
        <w:t>REPACTUAÇÃO</w:t>
      </w:r>
    </w:p>
    <w:p w14:paraId="26D7546F" w14:textId="77777777" w:rsidR="005C757C" w:rsidRDefault="005C757C" w:rsidP="005C757C">
      <w:pPr>
        <w:ind w:left="-567"/>
        <w:jc w:val="both"/>
        <w:rPr>
          <w:rFonts w:ascii="Arial" w:hAnsi="Arial"/>
        </w:rPr>
      </w:pPr>
      <w:r>
        <w:rPr>
          <w:rFonts w:ascii="Arial" w:hAnsi="Arial"/>
        </w:rPr>
        <w:t>Informe os campos relativos à data inicial e final das novas obrigações e pelo menos um campo referente a investimentos fixos, empregos diretos e faturamento.</w:t>
      </w:r>
    </w:p>
    <w:p w14:paraId="2DCEDE5F" w14:textId="77777777" w:rsidR="005C757C" w:rsidRDefault="005C757C" w:rsidP="005C757C">
      <w:pPr>
        <w:ind w:left="-567"/>
        <w:jc w:val="both"/>
        <w:rPr>
          <w:rFonts w:ascii="Arial" w:hAnsi="Arial"/>
        </w:rPr>
      </w:pPr>
    </w:p>
    <w:p w14:paraId="7435B741" w14:textId="77777777" w:rsidR="005C757C" w:rsidRDefault="005C757C" w:rsidP="005C757C">
      <w:pPr>
        <w:ind w:left="-567"/>
        <w:jc w:val="both"/>
        <w:rPr>
          <w:rFonts w:ascii="Arial" w:hAnsi="Arial"/>
        </w:rPr>
      </w:pPr>
      <w:r>
        <w:rPr>
          <w:rFonts w:ascii="Arial" w:hAnsi="Arial"/>
        </w:rPr>
        <w:t>- DATA INÍCIO; ____/____/_____</w:t>
      </w:r>
    </w:p>
    <w:p w14:paraId="4BC42329" w14:textId="77777777" w:rsidR="005C757C" w:rsidRDefault="005C757C" w:rsidP="005C757C">
      <w:pPr>
        <w:ind w:left="-567"/>
        <w:jc w:val="both"/>
        <w:rPr>
          <w:rFonts w:ascii="Arial" w:hAnsi="Arial"/>
        </w:rPr>
      </w:pPr>
      <w:r>
        <w:rPr>
          <w:rFonts w:ascii="Arial" w:hAnsi="Arial"/>
        </w:rPr>
        <w:t>- DATA FINAL: ____/____/_____</w:t>
      </w:r>
    </w:p>
    <w:p w14:paraId="3E85C120" w14:textId="77777777" w:rsidR="005C757C" w:rsidRDefault="005C757C" w:rsidP="005C757C">
      <w:pPr>
        <w:ind w:left="-567"/>
        <w:jc w:val="both"/>
        <w:rPr>
          <w:rFonts w:ascii="Arial" w:hAnsi="Arial"/>
        </w:rPr>
      </w:pPr>
      <w:r>
        <w:rPr>
          <w:rFonts w:ascii="Arial" w:hAnsi="Arial"/>
        </w:rPr>
        <w:t>- FATURAMENTO: ___________</w:t>
      </w:r>
    </w:p>
    <w:p w14:paraId="2C4EAB50" w14:textId="77777777" w:rsidR="005C757C" w:rsidRDefault="005C757C" w:rsidP="005C757C">
      <w:pPr>
        <w:ind w:left="-567"/>
        <w:jc w:val="both"/>
        <w:rPr>
          <w:rFonts w:ascii="Arial" w:hAnsi="Arial"/>
        </w:rPr>
      </w:pPr>
      <w:r>
        <w:rPr>
          <w:rFonts w:ascii="Arial" w:hAnsi="Arial"/>
        </w:rPr>
        <w:t>- NÚMERO DE FUNCIONÁRIOS: ______</w:t>
      </w:r>
    </w:p>
    <w:p w14:paraId="610EE8DD" w14:textId="77777777" w:rsidR="005C757C" w:rsidRDefault="005C757C" w:rsidP="005C757C">
      <w:pPr>
        <w:ind w:left="-567"/>
        <w:jc w:val="both"/>
        <w:rPr>
          <w:rFonts w:ascii="Arial" w:hAnsi="Arial"/>
        </w:rPr>
      </w:pPr>
      <w:r>
        <w:rPr>
          <w:rFonts w:ascii="Arial" w:hAnsi="Arial"/>
        </w:rPr>
        <w:t>- INVESTIMENTO: __________________</w:t>
      </w:r>
    </w:p>
    <w:p w14:paraId="45CA9945" w14:textId="77777777" w:rsidR="008649E1" w:rsidRDefault="005C757C" w:rsidP="008649E1">
      <w:pPr>
        <w:spacing w:before="240" w:after="120"/>
        <w:ind w:left="-567"/>
        <w:jc w:val="both"/>
        <w:rPr>
          <w:rFonts w:ascii="Arial" w:hAnsi="Arial"/>
        </w:rPr>
      </w:pPr>
      <w:r>
        <w:rPr>
          <w:rFonts w:ascii="Arial" w:hAnsi="Arial"/>
        </w:rPr>
        <w:t xml:space="preserve">Como condição de usufruir dos benefícios advindos da </w:t>
      </w:r>
      <w:r w:rsidR="00045C63">
        <w:rPr>
          <w:rFonts w:ascii="Arial" w:hAnsi="Arial"/>
        </w:rPr>
        <w:t>Lei Complementar nº</w:t>
      </w:r>
      <w:r>
        <w:rPr>
          <w:rFonts w:ascii="Arial" w:hAnsi="Arial"/>
        </w:rPr>
        <w:t xml:space="preserve"> </w:t>
      </w:r>
      <w:r w:rsidR="006738DE" w:rsidRPr="006738DE">
        <w:rPr>
          <w:rFonts w:ascii="Arial" w:hAnsi="Arial"/>
          <w:highlight w:val="yellow"/>
        </w:rPr>
        <w:t>93/2001</w:t>
      </w:r>
      <w:r w:rsidR="006738DE">
        <w:rPr>
          <w:rFonts w:ascii="Arial" w:hAnsi="Arial"/>
        </w:rPr>
        <w:t>,</w:t>
      </w:r>
      <w:r>
        <w:rPr>
          <w:rFonts w:ascii="Arial" w:hAnsi="Arial"/>
        </w:rPr>
        <w:t xml:space="preserve"> compromete-se a recolher 36 parcelas, para o Fundo de Apoio ao Desenvolvimento Econômico e de Equilíbrio Fiscal do Estado (FADEFE/MS), no percentual </w:t>
      </w:r>
      <w:r w:rsidR="006738DE" w:rsidRPr="006738DE">
        <w:rPr>
          <w:rFonts w:ascii="Arial" w:hAnsi="Arial"/>
          <w:highlight w:val="yellow"/>
        </w:rPr>
        <w:t xml:space="preserve">a ser definido com base no art. 27-B da </w:t>
      </w:r>
      <w:r w:rsidR="00045C63">
        <w:rPr>
          <w:rFonts w:ascii="Arial" w:hAnsi="Arial"/>
          <w:highlight w:val="yellow"/>
        </w:rPr>
        <w:t>Lei Complementar nº</w:t>
      </w:r>
      <w:r w:rsidR="006738DE" w:rsidRPr="006738DE">
        <w:rPr>
          <w:rFonts w:ascii="Arial" w:hAnsi="Arial"/>
          <w:highlight w:val="yellow"/>
        </w:rPr>
        <w:t xml:space="preserve"> 93/2001</w:t>
      </w:r>
      <w:r>
        <w:rPr>
          <w:rFonts w:ascii="Arial" w:hAnsi="Arial"/>
        </w:rPr>
        <w:t xml:space="preserve"> sobre o valor do incentivo ou benefício fiscal efetivamente fruído n</w:t>
      </w:r>
      <w:r w:rsidR="00AB54C4">
        <w:rPr>
          <w:rFonts w:ascii="Arial" w:hAnsi="Arial"/>
        </w:rPr>
        <w:t>o período de jan/2018 a dez/2020</w:t>
      </w:r>
      <w:r w:rsidR="00A724F0">
        <w:rPr>
          <w:rFonts w:ascii="Arial" w:hAnsi="Arial"/>
        </w:rPr>
        <w:t xml:space="preserve">, </w:t>
      </w:r>
      <w:r w:rsidR="00045C63">
        <w:rPr>
          <w:rFonts w:ascii="Arial" w:hAnsi="Arial"/>
        </w:rPr>
        <w:t xml:space="preserve">que deverá ser atualizado </w:t>
      </w:r>
      <w:r w:rsidR="00002C05">
        <w:rPr>
          <w:rFonts w:ascii="Arial" w:hAnsi="Arial"/>
        </w:rPr>
        <w:t xml:space="preserve">na forma da legislação vigente, </w:t>
      </w:r>
      <w:r w:rsidR="00002C05" w:rsidRPr="00002C05">
        <w:rPr>
          <w:rFonts w:ascii="Arial" w:hAnsi="Arial"/>
        </w:rPr>
        <w:t>podendo ser liquidado</w:t>
      </w:r>
      <w:r w:rsidR="00002C05">
        <w:rPr>
          <w:rFonts w:ascii="Arial" w:hAnsi="Arial"/>
        </w:rPr>
        <w:t xml:space="preserve"> à vista, ou, </w:t>
      </w:r>
      <w:r w:rsidR="00002C05" w:rsidRPr="00002C05">
        <w:rPr>
          <w:rFonts w:ascii="Arial" w:hAnsi="Arial"/>
        </w:rPr>
        <w:t xml:space="preserve"> na forma prevista no artigo 32-A da Lei Complementar nº 93/2001. </w:t>
      </w:r>
    </w:p>
    <w:p w14:paraId="624A8A0A" w14:textId="77777777" w:rsidR="008649E1" w:rsidRDefault="008649E1" w:rsidP="008649E1">
      <w:pPr>
        <w:spacing w:before="240" w:after="120"/>
        <w:ind w:left="-567"/>
        <w:jc w:val="both"/>
        <w:rPr>
          <w:rFonts w:ascii="Arial" w:hAnsi="Arial"/>
        </w:rPr>
      </w:pPr>
      <w:r w:rsidRPr="008649E1">
        <w:rPr>
          <w:rFonts w:ascii="Arial" w:hAnsi="Arial"/>
        </w:rPr>
        <w:t>A falta de pagamento de qualquer parcela da contribuição devida retroativamente no período de 01/2018 a 12/2020, enseja a perda dos efeitos da o</w:t>
      </w:r>
      <w:r>
        <w:rPr>
          <w:rFonts w:ascii="Arial" w:hAnsi="Arial"/>
        </w:rPr>
        <w:t>pção a que se referem o artigo 6</w:t>
      </w:r>
      <w:r w:rsidRPr="008649E1">
        <w:rPr>
          <w:rFonts w:ascii="Arial" w:hAnsi="Arial"/>
        </w:rPr>
        <w:t>º da Lei Complementar 292/2021.</w:t>
      </w:r>
    </w:p>
    <w:p w14:paraId="666023ED" w14:textId="5CD4944F" w:rsidR="008649E1" w:rsidRDefault="008649E1" w:rsidP="008649E1">
      <w:pPr>
        <w:spacing w:before="240" w:after="120"/>
        <w:ind w:left="-567"/>
        <w:jc w:val="both"/>
        <w:rPr>
          <w:rFonts w:ascii="Arial" w:hAnsi="Arial"/>
        </w:rPr>
      </w:pPr>
      <w:r w:rsidRPr="008649E1">
        <w:rPr>
          <w:rFonts w:ascii="Arial" w:hAnsi="Arial"/>
        </w:rPr>
        <w:t>O valor da contribuição devida, deverá ser atualizado na forma da legislação vigente, podendo ser liquidado à vista, ou, na forma prevista no artigo 32-A da Lei Complementar nº 93/2001.</w:t>
      </w:r>
    </w:p>
    <w:p w14:paraId="494BC624" w14:textId="77777777" w:rsidR="00AB54C4" w:rsidRDefault="00AB54C4" w:rsidP="00EF675D">
      <w:pPr>
        <w:ind w:right="-858"/>
        <w:jc w:val="both"/>
        <w:rPr>
          <w:rFonts w:ascii="Arial" w:hAnsi="Arial"/>
        </w:rPr>
      </w:pPr>
    </w:p>
    <w:p w14:paraId="7AFD20ED" w14:textId="1734EA74" w:rsidR="00D30966" w:rsidRPr="00AB54C4" w:rsidRDefault="00D30966" w:rsidP="00045C63">
      <w:pPr>
        <w:ind w:right="-858"/>
        <w:jc w:val="right"/>
        <w:rPr>
          <w:rFonts w:ascii="Arial" w:hAnsi="Arial"/>
        </w:rPr>
      </w:pPr>
      <w:r w:rsidRPr="00AB54C4">
        <w:rPr>
          <w:rFonts w:ascii="Arial" w:hAnsi="Arial"/>
        </w:rPr>
        <w:t>Campo Grande/MS, ___ de ________ de</w:t>
      </w:r>
      <w:r w:rsidR="003269D3">
        <w:rPr>
          <w:rFonts w:ascii="Arial" w:hAnsi="Arial"/>
        </w:rPr>
        <w:t xml:space="preserve"> </w:t>
      </w:r>
      <w:r w:rsidR="00002C05">
        <w:rPr>
          <w:rFonts w:ascii="Arial" w:hAnsi="Arial"/>
        </w:rPr>
        <w:t>20___</w:t>
      </w:r>
      <w:r w:rsidRPr="00AB54C4">
        <w:rPr>
          <w:rFonts w:ascii="Arial" w:hAnsi="Arial"/>
        </w:rPr>
        <w:t>.</w:t>
      </w:r>
    </w:p>
    <w:p w14:paraId="5BE519BC" w14:textId="77777777" w:rsidR="004349B4" w:rsidRDefault="004349B4" w:rsidP="00D30966">
      <w:pPr>
        <w:ind w:right="-858"/>
        <w:jc w:val="center"/>
        <w:rPr>
          <w:rFonts w:ascii="Arial" w:hAnsi="Arial"/>
          <w:sz w:val="22"/>
          <w:szCs w:val="22"/>
        </w:rPr>
      </w:pPr>
    </w:p>
    <w:p w14:paraId="7F192207" w14:textId="77777777" w:rsidR="004349B4" w:rsidRDefault="004349B4" w:rsidP="00D30966">
      <w:pPr>
        <w:ind w:right="-858"/>
        <w:jc w:val="center"/>
        <w:rPr>
          <w:rFonts w:ascii="Arial" w:hAnsi="Arial"/>
          <w:sz w:val="22"/>
          <w:szCs w:val="22"/>
        </w:rPr>
      </w:pPr>
    </w:p>
    <w:p w14:paraId="023B537E" w14:textId="77777777" w:rsidR="004349B4" w:rsidRDefault="004349B4" w:rsidP="00D30966">
      <w:pPr>
        <w:ind w:right="-858"/>
        <w:jc w:val="center"/>
        <w:rPr>
          <w:rFonts w:ascii="Arial" w:hAnsi="Arial"/>
          <w:sz w:val="22"/>
          <w:szCs w:val="22"/>
        </w:rPr>
      </w:pPr>
    </w:p>
    <w:p w14:paraId="38FEC072" w14:textId="77777777" w:rsidR="002A1B7F" w:rsidRPr="00AB54C4" w:rsidRDefault="00D30966" w:rsidP="00D30966">
      <w:pPr>
        <w:ind w:right="-858"/>
        <w:jc w:val="center"/>
        <w:rPr>
          <w:rFonts w:ascii="Arial" w:hAnsi="Arial"/>
        </w:rPr>
      </w:pPr>
      <w:r w:rsidRPr="00AB54C4">
        <w:rPr>
          <w:rFonts w:ascii="Arial" w:hAnsi="Arial"/>
        </w:rPr>
        <w:t>__________________________________</w:t>
      </w:r>
    </w:p>
    <w:p w14:paraId="2029ADAF" w14:textId="77777777" w:rsidR="00D30966" w:rsidRPr="00AB54C4" w:rsidRDefault="002A1B7F" w:rsidP="00333E29">
      <w:pPr>
        <w:ind w:right="-858"/>
        <w:jc w:val="center"/>
        <w:rPr>
          <w:rFonts w:ascii="Arial" w:hAnsi="Arial"/>
        </w:rPr>
      </w:pPr>
      <w:r w:rsidRPr="00AB54C4">
        <w:rPr>
          <w:rFonts w:ascii="Arial" w:hAnsi="Arial"/>
        </w:rPr>
        <w:t>A</w:t>
      </w:r>
      <w:r w:rsidR="00D30966" w:rsidRPr="00AB54C4">
        <w:rPr>
          <w:rFonts w:ascii="Arial" w:hAnsi="Arial"/>
        </w:rPr>
        <w:t>ssinatura</w:t>
      </w:r>
      <w:r w:rsidR="0080158B" w:rsidRPr="00AB54C4">
        <w:rPr>
          <w:rFonts w:ascii="Arial" w:hAnsi="Arial"/>
        </w:rPr>
        <w:t xml:space="preserve"> </w:t>
      </w:r>
    </w:p>
    <w:sectPr w:rsidR="00D30966" w:rsidRPr="00AB54C4" w:rsidSect="00CD5B98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58AEE" w14:textId="77777777" w:rsidR="009770C1" w:rsidRDefault="009770C1">
      <w:r>
        <w:separator/>
      </w:r>
    </w:p>
  </w:endnote>
  <w:endnote w:type="continuationSeparator" w:id="0">
    <w:p w14:paraId="0CAA0F27" w14:textId="77777777" w:rsidR="009770C1" w:rsidRDefault="0097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C4DD5" w14:textId="77777777" w:rsidR="00DA7A35" w:rsidRDefault="00803FD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7A3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72AF62" w14:textId="77777777" w:rsidR="00DA7A35" w:rsidRDefault="00DA7A3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D587E" w14:textId="0FCFB3B6" w:rsidR="00DA7A35" w:rsidRDefault="00803FD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7A3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061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128AA8C" w14:textId="77777777" w:rsidR="00DA7A35" w:rsidRDefault="00DA7A3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C918C" w14:textId="77777777" w:rsidR="009770C1" w:rsidRDefault="009770C1">
      <w:r>
        <w:separator/>
      </w:r>
    </w:p>
  </w:footnote>
  <w:footnote w:type="continuationSeparator" w:id="0">
    <w:p w14:paraId="6745D5CD" w14:textId="77777777" w:rsidR="009770C1" w:rsidRDefault="00977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8BC41" w14:textId="77777777" w:rsidR="006E7409" w:rsidRDefault="007C73F7" w:rsidP="006E7409">
    <w:pPr>
      <w:pStyle w:val="Cabealho"/>
      <w:tabs>
        <w:tab w:val="clear" w:pos="4419"/>
        <w:tab w:val="clear" w:pos="8838"/>
      </w:tabs>
      <w:ind w:right="-149"/>
      <w:rPr>
        <w:b/>
        <w:smallCaps/>
        <w:color w:val="006600"/>
        <w:sz w:val="18"/>
        <w:szCs w:val="18"/>
      </w:rPr>
    </w:pPr>
    <w:r w:rsidRPr="006E7409">
      <w:rPr>
        <w:b/>
        <w:noProof/>
      </w:rPr>
      <w:drawing>
        <wp:anchor distT="0" distB="0" distL="114300" distR="114300" simplePos="0" relativeHeight="251658240" behindDoc="0" locked="0" layoutInCell="1" allowOverlap="1" wp14:anchorId="6FA07D21" wp14:editId="7AED5FAF">
          <wp:simplePos x="0" y="0"/>
          <wp:positionH relativeFrom="column">
            <wp:posOffset>-723900</wp:posOffset>
          </wp:positionH>
          <wp:positionV relativeFrom="paragraph">
            <wp:posOffset>10160</wp:posOffset>
          </wp:positionV>
          <wp:extent cx="1905000" cy="609600"/>
          <wp:effectExtent l="0" t="0" r="0" b="0"/>
          <wp:wrapSquare wrapText="bothSides"/>
          <wp:docPr id="1" name="Imagem 1" descr="Identidade Visual – Portal do Governo de Mato Grosso do S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entidade Visual – Portal do Governo de Mato Grosso do S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EAFB21" w14:textId="77777777" w:rsidR="00CD5B98" w:rsidRPr="006E7409" w:rsidRDefault="00CD5B98" w:rsidP="006E7409">
    <w:pPr>
      <w:pStyle w:val="Cabealho"/>
      <w:tabs>
        <w:tab w:val="clear" w:pos="4419"/>
        <w:tab w:val="clear" w:pos="8838"/>
      </w:tabs>
      <w:ind w:right="-149"/>
      <w:rPr>
        <w:b/>
        <w:smallCaps/>
        <w:color w:val="006600"/>
        <w:sz w:val="18"/>
        <w:szCs w:val="18"/>
      </w:rPr>
    </w:pPr>
    <w:r w:rsidRPr="006E7409">
      <w:rPr>
        <w:b/>
        <w:smallCaps/>
        <w:color w:val="006600"/>
        <w:sz w:val="18"/>
        <w:szCs w:val="18"/>
      </w:rPr>
      <w:t xml:space="preserve">PODER EXECUTIVO </w:t>
    </w:r>
  </w:p>
  <w:p w14:paraId="56B101F2" w14:textId="77777777" w:rsidR="00CD5B98" w:rsidRPr="006E7409" w:rsidRDefault="007C73F7" w:rsidP="00CD5B98">
    <w:pPr>
      <w:rPr>
        <w:b/>
        <w:color w:val="006600"/>
        <w:sz w:val="18"/>
        <w:szCs w:val="18"/>
      </w:rPr>
    </w:pPr>
    <w:r w:rsidRPr="00F14F68">
      <w:rPr>
        <w:b/>
        <w:color w:val="006600"/>
        <w:sz w:val="18"/>
        <w:szCs w:val="18"/>
      </w:rPr>
      <w:t>Secretaria de Estado de Fazenda - SEFAZ</w:t>
    </w:r>
  </w:p>
  <w:p w14:paraId="5FA47C66" w14:textId="77777777" w:rsidR="00CD5B98" w:rsidRPr="006E7409" w:rsidRDefault="007C73F7" w:rsidP="00CD5B98">
    <w:pPr>
      <w:rPr>
        <w:b/>
        <w:color w:val="006600"/>
        <w:sz w:val="18"/>
        <w:szCs w:val="18"/>
      </w:rPr>
    </w:pPr>
    <w:r w:rsidRPr="006E7409">
      <w:rPr>
        <w:b/>
        <w:color w:val="006600"/>
        <w:sz w:val="18"/>
        <w:szCs w:val="18"/>
      </w:rPr>
      <w:t>Coordenadoria Especial de Incentivos Fiscais e Desenvolvimento Econômico - CIDEC</w:t>
    </w:r>
  </w:p>
  <w:p w14:paraId="44454CF1" w14:textId="77777777" w:rsidR="00DA7A35" w:rsidRDefault="00DA7A35">
    <w:pPr>
      <w:pStyle w:val="Cabealho"/>
      <w:ind w:right="-710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C62D936"/>
    <w:lvl w:ilvl="0">
      <w:numFmt w:val="decimal"/>
      <w:lvlText w:val="*"/>
      <w:lvlJc w:val="left"/>
    </w:lvl>
  </w:abstractNum>
  <w:abstractNum w:abstractNumId="1">
    <w:nsid w:val="06E400D2"/>
    <w:multiLevelType w:val="hybridMultilevel"/>
    <w:tmpl w:val="B0229E0A"/>
    <w:lvl w:ilvl="0" w:tplc="4A3EA60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2114708"/>
    <w:multiLevelType w:val="hybridMultilevel"/>
    <w:tmpl w:val="0E948F48"/>
    <w:lvl w:ilvl="0" w:tplc="7C2E7E8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35B42F3"/>
    <w:multiLevelType w:val="multilevel"/>
    <w:tmpl w:val="36F6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03CDF"/>
    <w:multiLevelType w:val="hybridMultilevel"/>
    <w:tmpl w:val="805249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C1AE4"/>
    <w:multiLevelType w:val="multilevel"/>
    <w:tmpl w:val="B8E23B1E"/>
    <w:lvl w:ilvl="0">
      <w:start w:val="7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1">
      <w:start w:val="8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2">
      <w:start w:val="9"/>
      <w:numFmt w:val="decimal"/>
      <w:lvlText w:val="%1-%2-%3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3">
      <w:start w:val="10"/>
      <w:numFmt w:val="decimal"/>
      <w:lvlText w:val="%1-%2-%3-%4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4">
      <w:start w:val="11"/>
      <w:numFmt w:val="decimal"/>
      <w:lvlText w:val="%1-%2-%3-%4-%5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5">
      <w:start w:val="12"/>
      <w:numFmt w:val="decimal"/>
      <w:lvlText w:val="%1-%2-%3-%4-%5-%6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6">
      <w:start w:val="1"/>
      <w:numFmt w:val="decimal"/>
      <w:lvlText w:val="%1-%2-%3-%4-%5-%6.%7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7">
      <w:start w:val="1"/>
      <w:numFmt w:val="decimal"/>
      <w:lvlText w:val="%1-%2-%3-%4-%5-%6.%7.%8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8">
      <w:start w:val="1"/>
      <w:numFmt w:val="decimal"/>
      <w:lvlText w:val="%1-%2-%3-%4-%5-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</w:abstractNum>
  <w:abstractNum w:abstractNumId="6">
    <w:nsid w:val="49C9762D"/>
    <w:multiLevelType w:val="hybridMultilevel"/>
    <w:tmpl w:val="9EE43056"/>
    <w:lvl w:ilvl="0" w:tplc="351E311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78976CD"/>
    <w:multiLevelType w:val="hybridMultilevel"/>
    <w:tmpl w:val="4E8E26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C1974"/>
    <w:multiLevelType w:val="hybridMultilevel"/>
    <w:tmpl w:val="12582D62"/>
    <w:lvl w:ilvl="0" w:tplc="EC7C1892">
      <w:start w:val="5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C2"/>
    <w:rsid w:val="000004FC"/>
    <w:rsid w:val="00002C05"/>
    <w:rsid w:val="00025580"/>
    <w:rsid w:val="0004054F"/>
    <w:rsid w:val="00045C63"/>
    <w:rsid w:val="00063283"/>
    <w:rsid w:val="000A4433"/>
    <w:rsid w:val="000B6BD7"/>
    <w:rsid w:val="000B7638"/>
    <w:rsid w:val="000C3F06"/>
    <w:rsid w:val="00103DFF"/>
    <w:rsid w:val="0013282C"/>
    <w:rsid w:val="00136462"/>
    <w:rsid w:val="001431EE"/>
    <w:rsid w:val="0014759F"/>
    <w:rsid w:val="00175F37"/>
    <w:rsid w:val="00193FEE"/>
    <w:rsid w:val="00255E59"/>
    <w:rsid w:val="002A1B7F"/>
    <w:rsid w:val="002A6B78"/>
    <w:rsid w:val="002B1F1B"/>
    <w:rsid w:val="002B2013"/>
    <w:rsid w:val="002D5E1C"/>
    <w:rsid w:val="002E0518"/>
    <w:rsid w:val="002E5567"/>
    <w:rsid w:val="00320AF3"/>
    <w:rsid w:val="003269D3"/>
    <w:rsid w:val="00333E29"/>
    <w:rsid w:val="003463E5"/>
    <w:rsid w:val="00362399"/>
    <w:rsid w:val="003A0940"/>
    <w:rsid w:val="003A4495"/>
    <w:rsid w:val="003A6819"/>
    <w:rsid w:val="003C35B9"/>
    <w:rsid w:val="003E7FA7"/>
    <w:rsid w:val="00433A03"/>
    <w:rsid w:val="004349B4"/>
    <w:rsid w:val="00452E15"/>
    <w:rsid w:val="0045389C"/>
    <w:rsid w:val="00456A6F"/>
    <w:rsid w:val="004637CD"/>
    <w:rsid w:val="00481B2C"/>
    <w:rsid w:val="00487090"/>
    <w:rsid w:val="00492BED"/>
    <w:rsid w:val="00495B1B"/>
    <w:rsid w:val="004A1210"/>
    <w:rsid w:val="004E5FB2"/>
    <w:rsid w:val="004E7897"/>
    <w:rsid w:val="00572294"/>
    <w:rsid w:val="00572655"/>
    <w:rsid w:val="00576B99"/>
    <w:rsid w:val="00595147"/>
    <w:rsid w:val="005B63F9"/>
    <w:rsid w:val="005C757C"/>
    <w:rsid w:val="005D0E00"/>
    <w:rsid w:val="005E3244"/>
    <w:rsid w:val="005E40D2"/>
    <w:rsid w:val="00606B0E"/>
    <w:rsid w:val="006118FC"/>
    <w:rsid w:val="006269C9"/>
    <w:rsid w:val="00631DDD"/>
    <w:rsid w:val="006738DE"/>
    <w:rsid w:val="00695090"/>
    <w:rsid w:val="00696BFA"/>
    <w:rsid w:val="006C41AB"/>
    <w:rsid w:val="006D4CCA"/>
    <w:rsid w:val="006E45CA"/>
    <w:rsid w:val="006E7409"/>
    <w:rsid w:val="006F2880"/>
    <w:rsid w:val="006F5331"/>
    <w:rsid w:val="007018B3"/>
    <w:rsid w:val="007304F3"/>
    <w:rsid w:val="00755825"/>
    <w:rsid w:val="00766405"/>
    <w:rsid w:val="00775AB6"/>
    <w:rsid w:val="00776C88"/>
    <w:rsid w:val="00793AB4"/>
    <w:rsid w:val="007B061C"/>
    <w:rsid w:val="007C37A3"/>
    <w:rsid w:val="007C5E84"/>
    <w:rsid w:val="007C73F7"/>
    <w:rsid w:val="007D08D7"/>
    <w:rsid w:val="0080158B"/>
    <w:rsid w:val="00803FDE"/>
    <w:rsid w:val="00810A46"/>
    <w:rsid w:val="008216AA"/>
    <w:rsid w:val="00824543"/>
    <w:rsid w:val="008649E1"/>
    <w:rsid w:val="00877A13"/>
    <w:rsid w:val="00883661"/>
    <w:rsid w:val="00895E8C"/>
    <w:rsid w:val="008A1499"/>
    <w:rsid w:val="008A1924"/>
    <w:rsid w:val="008D035A"/>
    <w:rsid w:val="00937966"/>
    <w:rsid w:val="009770C1"/>
    <w:rsid w:val="0098187F"/>
    <w:rsid w:val="009904D1"/>
    <w:rsid w:val="009A28D7"/>
    <w:rsid w:val="009A3CE8"/>
    <w:rsid w:val="009D1E88"/>
    <w:rsid w:val="00A00BD8"/>
    <w:rsid w:val="00A04DFC"/>
    <w:rsid w:val="00A46C9A"/>
    <w:rsid w:val="00A553D2"/>
    <w:rsid w:val="00A724F0"/>
    <w:rsid w:val="00A75C05"/>
    <w:rsid w:val="00A9185D"/>
    <w:rsid w:val="00A9612E"/>
    <w:rsid w:val="00AB5414"/>
    <w:rsid w:val="00AB54C4"/>
    <w:rsid w:val="00AC3044"/>
    <w:rsid w:val="00AE7FC7"/>
    <w:rsid w:val="00B04FE7"/>
    <w:rsid w:val="00B829F3"/>
    <w:rsid w:val="00B833CE"/>
    <w:rsid w:val="00B943EB"/>
    <w:rsid w:val="00BE7C92"/>
    <w:rsid w:val="00C309A6"/>
    <w:rsid w:val="00C43F0E"/>
    <w:rsid w:val="00C45BC2"/>
    <w:rsid w:val="00C8355C"/>
    <w:rsid w:val="00C92253"/>
    <w:rsid w:val="00CB4A9E"/>
    <w:rsid w:val="00CB5086"/>
    <w:rsid w:val="00CD5B98"/>
    <w:rsid w:val="00CF7786"/>
    <w:rsid w:val="00D13BCB"/>
    <w:rsid w:val="00D30966"/>
    <w:rsid w:val="00D451B8"/>
    <w:rsid w:val="00D65203"/>
    <w:rsid w:val="00D821DD"/>
    <w:rsid w:val="00DA6AB4"/>
    <w:rsid w:val="00DA7A35"/>
    <w:rsid w:val="00DD3018"/>
    <w:rsid w:val="00E00F64"/>
    <w:rsid w:val="00E11D5C"/>
    <w:rsid w:val="00E232B5"/>
    <w:rsid w:val="00E3301D"/>
    <w:rsid w:val="00E54AAA"/>
    <w:rsid w:val="00E65AC3"/>
    <w:rsid w:val="00E80611"/>
    <w:rsid w:val="00EA340A"/>
    <w:rsid w:val="00EB30FE"/>
    <w:rsid w:val="00EC15B2"/>
    <w:rsid w:val="00EF675D"/>
    <w:rsid w:val="00EF76FD"/>
    <w:rsid w:val="00F14F68"/>
    <w:rsid w:val="00F25BF9"/>
    <w:rsid w:val="00F5453E"/>
    <w:rsid w:val="00F6109D"/>
    <w:rsid w:val="00F803B0"/>
    <w:rsid w:val="00F8554C"/>
    <w:rsid w:val="00FB0DFB"/>
    <w:rsid w:val="00FB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9704BB"/>
  <w15:docId w15:val="{758C4A58-4F9E-41E2-B18A-E391F185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8FC"/>
    <w:pPr>
      <w:overflowPunct w:val="0"/>
      <w:autoSpaceDE w:val="0"/>
      <w:autoSpaceDN w:val="0"/>
      <w:adjustRightInd w:val="0"/>
      <w:textAlignment w:val="baseline"/>
    </w:pPr>
    <w:rPr>
      <w:lang w:val="pt-BR" w:eastAsia="pt-BR"/>
    </w:rPr>
  </w:style>
  <w:style w:type="paragraph" w:styleId="Ttulo1">
    <w:name w:val="heading 1"/>
    <w:basedOn w:val="Normal"/>
    <w:next w:val="Normal"/>
    <w:qFormat/>
    <w:rsid w:val="006118F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6118F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right="-858" w:hanging="709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18F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118FC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118FC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right="-858" w:hanging="709"/>
      <w:jc w:val="center"/>
    </w:pPr>
    <w:rPr>
      <w:rFonts w:ascii="Arial" w:hAnsi="Arial"/>
      <w:b/>
      <w:sz w:val="24"/>
    </w:rPr>
  </w:style>
  <w:style w:type="character" w:styleId="Nmerodepgina">
    <w:name w:val="page number"/>
    <w:basedOn w:val="Fontepargpadro"/>
    <w:rsid w:val="006118FC"/>
  </w:style>
  <w:style w:type="table" w:styleId="Tabelacomgrade">
    <w:name w:val="Table Grid"/>
    <w:basedOn w:val="Tabelanormal"/>
    <w:rsid w:val="007C5E8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EC15B2"/>
    <w:pPr>
      <w:outlineLvl w:val="0"/>
    </w:pPr>
    <w:rPr>
      <w:rFonts w:eastAsia="Arial Unicode MS"/>
      <w:color w:val="000000"/>
      <w:sz w:val="24"/>
      <w:u w:color="000000"/>
      <w:lang w:val="pt-BR" w:eastAsia="pt-BR"/>
    </w:rPr>
  </w:style>
  <w:style w:type="paragraph" w:styleId="PargrafodaLista">
    <w:name w:val="List Paragraph"/>
    <w:basedOn w:val="Normal"/>
    <w:uiPriority w:val="34"/>
    <w:qFormat/>
    <w:rsid w:val="00EC15B2"/>
    <w:pPr>
      <w:ind w:left="720"/>
      <w:contextualSpacing/>
    </w:pPr>
  </w:style>
  <w:style w:type="character" w:customStyle="1" w:styleId="CabealhoChar">
    <w:name w:val="Cabeçalho Char"/>
    <w:link w:val="Cabealho"/>
    <w:uiPriority w:val="99"/>
    <w:rsid w:val="00CD5B98"/>
    <w:rPr>
      <w:lang w:val="pt-BR" w:eastAsia="pt-BR"/>
    </w:rPr>
  </w:style>
  <w:style w:type="paragraph" w:styleId="Textodebalo">
    <w:name w:val="Balloon Text"/>
    <w:basedOn w:val="Normal"/>
    <w:link w:val="TextodebaloChar"/>
    <w:rsid w:val="00CD5B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5B98"/>
    <w:rPr>
      <w:rFonts w:ascii="Tahoma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CONSULTA</vt:lpstr>
    </vt:vector>
  </TitlesOfParts>
  <Company>Camargo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CONSULTA</dc:title>
  <dc:creator>PC_USER</dc:creator>
  <cp:lastModifiedBy>fabiane dias barbosa</cp:lastModifiedBy>
  <cp:revision>2</cp:revision>
  <cp:lastPrinted>2021-05-18T12:20:00Z</cp:lastPrinted>
  <dcterms:created xsi:type="dcterms:W3CDTF">2021-12-26T17:36:00Z</dcterms:created>
  <dcterms:modified xsi:type="dcterms:W3CDTF">2021-12-26T17:36:00Z</dcterms:modified>
</cp:coreProperties>
</file>